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85A" w:rsidRPr="00DE1C63" w:rsidRDefault="0067785A" w:rsidP="0067785A">
      <w:pPr>
        <w:jc w:val="center"/>
        <w:rPr>
          <w:rFonts w:ascii="Arial" w:hAnsi="Arial" w:cs="Arial"/>
          <w:sz w:val="24"/>
          <w:szCs w:val="24"/>
        </w:rPr>
      </w:pPr>
    </w:p>
    <w:p w:rsidR="0067785A" w:rsidRPr="00DE1C63" w:rsidRDefault="0067785A" w:rsidP="0067785A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DE1C63">
        <w:rPr>
          <w:rFonts w:ascii="Arial" w:hAnsi="Arial" w:cs="Arial"/>
          <w:sz w:val="24"/>
          <w:szCs w:val="24"/>
        </w:rPr>
        <w:t>КРАСНОДАРСКИЙ КРАЙ</w:t>
      </w:r>
    </w:p>
    <w:p w:rsidR="0067785A" w:rsidRPr="00DE1C63" w:rsidRDefault="0067785A" w:rsidP="0067785A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DE1C63">
        <w:rPr>
          <w:rFonts w:ascii="Arial" w:hAnsi="Arial" w:cs="Arial"/>
          <w:sz w:val="24"/>
          <w:szCs w:val="24"/>
        </w:rPr>
        <w:t>СЛАВЯНСКИЙ РАЙОН</w:t>
      </w:r>
    </w:p>
    <w:p w:rsidR="0067785A" w:rsidRPr="00DE1C63" w:rsidRDefault="0067785A" w:rsidP="0067785A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DE1C63">
        <w:rPr>
          <w:rFonts w:ascii="Arial" w:hAnsi="Arial" w:cs="Arial"/>
          <w:sz w:val="24"/>
          <w:szCs w:val="24"/>
        </w:rPr>
        <w:t>АДМИНИСТРАЦИЯ АНАСТАСИЕВСКОГО СЕЛЬСКОГО ПОСЕЛЕНИЯ</w:t>
      </w:r>
    </w:p>
    <w:p w:rsidR="0067785A" w:rsidRPr="00DE1C63" w:rsidRDefault="0067785A" w:rsidP="0067785A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DE1C63">
        <w:rPr>
          <w:rFonts w:ascii="Arial" w:hAnsi="Arial" w:cs="Arial"/>
          <w:sz w:val="24"/>
          <w:szCs w:val="24"/>
        </w:rPr>
        <w:t>СЛАВЯНСКОГО РАЙОНА</w:t>
      </w:r>
    </w:p>
    <w:p w:rsidR="0067785A" w:rsidRPr="00DE1C63" w:rsidRDefault="0067785A" w:rsidP="0067785A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67785A" w:rsidRPr="00DE1C63" w:rsidRDefault="0067785A" w:rsidP="0067785A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DE1C63">
        <w:rPr>
          <w:rFonts w:ascii="Arial" w:hAnsi="Arial" w:cs="Arial"/>
          <w:sz w:val="24"/>
          <w:szCs w:val="24"/>
        </w:rPr>
        <w:t>ПОСТАНОВЛЕНИЕ</w:t>
      </w:r>
    </w:p>
    <w:p w:rsidR="0067785A" w:rsidRPr="00DE1C63" w:rsidRDefault="0067785A" w:rsidP="0067785A">
      <w:pPr>
        <w:rPr>
          <w:rFonts w:ascii="Arial" w:hAnsi="Arial" w:cs="Arial"/>
          <w:sz w:val="24"/>
          <w:szCs w:val="24"/>
        </w:rPr>
      </w:pPr>
    </w:p>
    <w:p w:rsidR="0067785A" w:rsidRPr="00DE1C63" w:rsidRDefault="0067785A" w:rsidP="006778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5</w:t>
      </w:r>
      <w:r w:rsidRPr="00DE1C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но</w:t>
      </w:r>
      <w:r>
        <w:rPr>
          <w:rFonts w:ascii="Arial" w:hAnsi="Arial" w:cs="Arial"/>
          <w:sz w:val="24"/>
          <w:szCs w:val="24"/>
        </w:rPr>
        <w:t>ября</w:t>
      </w:r>
      <w:r w:rsidRPr="00DE1C63">
        <w:rPr>
          <w:rFonts w:ascii="Arial" w:hAnsi="Arial" w:cs="Arial"/>
          <w:sz w:val="24"/>
          <w:szCs w:val="24"/>
        </w:rPr>
        <w:t xml:space="preserve"> 2019 года       </w:t>
      </w:r>
      <w:r>
        <w:rPr>
          <w:rFonts w:ascii="Arial" w:hAnsi="Arial" w:cs="Arial"/>
          <w:sz w:val="24"/>
          <w:szCs w:val="24"/>
        </w:rPr>
        <w:t xml:space="preserve">             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DE1C63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338</w:t>
      </w:r>
      <w:r w:rsidRPr="00DE1C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DE1C63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</w:t>
      </w:r>
      <w:r w:rsidRPr="00DE1C63">
        <w:rPr>
          <w:rFonts w:ascii="Arial" w:hAnsi="Arial" w:cs="Arial"/>
          <w:sz w:val="24"/>
          <w:szCs w:val="24"/>
        </w:rPr>
        <w:t xml:space="preserve">                       ст. Анастасиевская</w:t>
      </w:r>
    </w:p>
    <w:p w:rsidR="0067785A" w:rsidRPr="0067785A" w:rsidRDefault="0067785A" w:rsidP="0067785A">
      <w:pPr>
        <w:rPr>
          <w:rFonts w:ascii="Arial" w:hAnsi="Arial" w:cs="Arial"/>
          <w:sz w:val="24"/>
          <w:szCs w:val="24"/>
        </w:rPr>
      </w:pPr>
    </w:p>
    <w:p w:rsidR="0067785A" w:rsidRPr="0067785A" w:rsidRDefault="0067785A" w:rsidP="0067785A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67785A">
        <w:rPr>
          <w:rFonts w:ascii="Arial" w:hAnsi="Arial" w:cs="Arial"/>
          <w:b/>
          <w:sz w:val="32"/>
          <w:szCs w:val="32"/>
        </w:rPr>
        <w:t>О внесении изменений в постановление</w:t>
      </w:r>
    </w:p>
    <w:p w:rsidR="0067785A" w:rsidRPr="0067785A" w:rsidRDefault="0067785A" w:rsidP="0067785A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67785A">
        <w:rPr>
          <w:rFonts w:ascii="Arial" w:hAnsi="Arial" w:cs="Arial"/>
          <w:b/>
          <w:sz w:val="32"/>
          <w:szCs w:val="32"/>
        </w:rPr>
        <w:t>администрации Анастасиевского сельского поселения</w:t>
      </w:r>
    </w:p>
    <w:p w:rsidR="0067785A" w:rsidRPr="0067785A" w:rsidRDefault="0067785A" w:rsidP="0067785A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67785A">
        <w:rPr>
          <w:rFonts w:ascii="Arial" w:hAnsi="Arial" w:cs="Arial"/>
          <w:b/>
          <w:sz w:val="32"/>
          <w:szCs w:val="32"/>
        </w:rPr>
        <w:t>Славянского района от 14 августа 2018 года № 211</w:t>
      </w:r>
    </w:p>
    <w:p w:rsidR="0067785A" w:rsidRPr="0067785A" w:rsidRDefault="0067785A" w:rsidP="0067785A">
      <w:pPr>
        <w:ind w:firstLine="567"/>
        <w:jc w:val="center"/>
        <w:rPr>
          <w:rFonts w:ascii="Arial" w:hAnsi="Arial" w:cs="Arial"/>
          <w:b/>
          <w:bCs/>
          <w:sz w:val="32"/>
          <w:szCs w:val="32"/>
        </w:rPr>
      </w:pPr>
      <w:r w:rsidRPr="0067785A">
        <w:rPr>
          <w:rFonts w:ascii="Arial" w:hAnsi="Arial" w:cs="Arial"/>
          <w:b/>
          <w:sz w:val="32"/>
          <w:szCs w:val="32"/>
        </w:rPr>
        <w:t>«</w:t>
      </w:r>
      <w:r w:rsidRPr="0067785A">
        <w:rPr>
          <w:rFonts w:ascii="Arial" w:hAnsi="Arial" w:cs="Arial"/>
          <w:b/>
          <w:bCs/>
          <w:sz w:val="32"/>
          <w:szCs w:val="32"/>
        </w:rPr>
        <w:t>Об утверждении порядка предоставления субсидий</w:t>
      </w:r>
    </w:p>
    <w:p w:rsidR="0067785A" w:rsidRPr="0067785A" w:rsidRDefault="0067785A" w:rsidP="0067785A">
      <w:pPr>
        <w:ind w:firstLine="567"/>
        <w:jc w:val="center"/>
        <w:rPr>
          <w:rFonts w:ascii="Arial" w:hAnsi="Arial" w:cs="Arial"/>
          <w:b/>
          <w:bCs/>
          <w:sz w:val="32"/>
          <w:szCs w:val="32"/>
        </w:rPr>
      </w:pPr>
      <w:proofErr w:type="gramStart"/>
      <w:r w:rsidRPr="0067785A">
        <w:rPr>
          <w:rFonts w:ascii="Arial" w:hAnsi="Arial" w:cs="Arial"/>
          <w:b/>
          <w:bCs/>
          <w:sz w:val="32"/>
          <w:szCs w:val="32"/>
        </w:rPr>
        <w:t>юри</w:t>
      </w:r>
      <w:r w:rsidR="00C10A93">
        <w:rPr>
          <w:rFonts w:ascii="Arial" w:hAnsi="Arial" w:cs="Arial"/>
          <w:b/>
          <w:bCs/>
          <w:sz w:val="32"/>
          <w:szCs w:val="32"/>
        </w:rPr>
        <w:t xml:space="preserve">дическим лицам (за исключением </w:t>
      </w:r>
      <w:r w:rsidRPr="0067785A">
        <w:rPr>
          <w:rFonts w:ascii="Arial" w:hAnsi="Arial" w:cs="Arial"/>
          <w:b/>
          <w:bCs/>
          <w:sz w:val="32"/>
          <w:szCs w:val="32"/>
        </w:rPr>
        <w:t>субсидий</w:t>
      </w:r>
      <w:proofErr w:type="gramEnd"/>
    </w:p>
    <w:p w:rsidR="0067785A" w:rsidRPr="0067785A" w:rsidRDefault="0067785A" w:rsidP="0067785A">
      <w:pPr>
        <w:ind w:firstLine="567"/>
        <w:jc w:val="center"/>
        <w:rPr>
          <w:rFonts w:ascii="Arial" w:hAnsi="Arial" w:cs="Arial"/>
          <w:b/>
          <w:bCs/>
          <w:sz w:val="32"/>
          <w:szCs w:val="32"/>
        </w:rPr>
      </w:pPr>
      <w:r w:rsidRPr="0067785A">
        <w:rPr>
          <w:rFonts w:ascii="Arial" w:hAnsi="Arial" w:cs="Arial"/>
          <w:b/>
          <w:bCs/>
          <w:sz w:val="32"/>
          <w:szCs w:val="32"/>
        </w:rPr>
        <w:t>государственным (муниципальным)</w:t>
      </w:r>
    </w:p>
    <w:p w:rsidR="0067785A" w:rsidRPr="0067785A" w:rsidRDefault="00C10A93" w:rsidP="0067785A">
      <w:pPr>
        <w:ind w:firstLine="567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учреждениям), </w:t>
      </w:r>
      <w:bookmarkStart w:id="0" w:name="_GoBack"/>
      <w:bookmarkEnd w:id="0"/>
      <w:r w:rsidR="0067785A" w:rsidRPr="0067785A">
        <w:rPr>
          <w:rFonts w:ascii="Arial" w:hAnsi="Arial" w:cs="Arial"/>
          <w:b/>
          <w:bCs/>
          <w:sz w:val="32"/>
          <w:szCs w:val="32"/>
        </w:rPr>
        <w:t>индивидуальным предпринимателям,</w:t>
      </w:r>
    </w:p>
    <w:p w:rsidR="0067785A" w:rsidRDefault="0067785A" w:rsidP="0067785A">
      <w:pPr>
        <w:ind w:firstLine="567"/>
        <w:jc w:val="center"/>
        <w:rPr>
          <w:rFonts w:ascii="Arial" w:hAnsi="Arial" w:cs="Arial"/>
          <w:b/>
          <w:bCs/>
          <w:sz w:val="32"/>
          <w:szCs w:val="32"/>
        </w:rPr>
      </w:pPr>
      <w:r w:rsidRPr="0067785A">
        <w:rPr>
          <w:rFonts w:ascii="Arial" w:hAnsi="Arial" w:cs="Arial"/>
          <w:b/>
          <w:bCs/>
          <w:sz w:val="32"/>
          <w:szCs w:val="32"/>
        </w:rPr>
        <w:t>физическим лицам - производителям товаров, работ,</w:t>
      </w:r>
    </w:p>
    <w:p w:rsidR="0067785A" w:rsidRDefault="0067785A" w:rsidP="0067785A">
      <w:pPr>
        <w:ind w:firstLine="567"/>
        <w:jc w:val="center"/>
        <w:rPr>
          <w:rFonts w:ascii="Arial" w:hAnsi="Arial" w:cs="Arial"/>
          <w:b/>
          <w:bCs/>
          <w:sz w:val="32"/>
          <w:szCs w:val="32"/>
        </w:rPr>
      </w:pPr>
      <w:r w:rsidRPr="0067785A">
        <w:rPr>
          <w:rFonts w:ascii="Arial" w:hAnsi="Arial" w:cs="Arial"/>
          <w:b/>
          <w:bCs/>
          <w:sz w:val="32"/>
          <w:szCs w:val="32"/>
        </w:rPr>
        <w:t>услуг,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67785A">
        <w:rPr>
          <w:rFonts w:ascii="Arial" w:hAnsi="Arial" w:cs="Arial"/>
          <w:b/>
          <w:bCs/>
          <w:sz w:val="32"/>
          <w:szCs w:val="32"/>
        </w:rPr>
        <w:t>из бюджета Анастасиевского сельского</w:t>
      </w:r>
    </w:p>
    <w:p w:rsidR="0067785A" w:rsidRPr="0067785A" w:rsidRDefault="0067785A" w:rsidP="0067785A">
      <w:pPr>
        <w:ind w:firstLine="567"/>
        <w:jc w:val="center"/>
        <w:rPr>
          <w:rFonts w:ascii="Arial" w:hAnsi="Arial" w:cs="Arial"/>
          <w:b/>
          <w:bCs/>
          <w:sz w:val="32"/>
          <w:szCs w:val="32"/>
        </w:rPr>
      </w:pPr>
      <w:r w:rsidRPr="0067785A">
        <w:rPr>
          <w:rFonts w:ascii="Arial" w:hAnsi="Arial" w:cs="Arial"/>
          <w:b/>
          <w:bCs/>
          <w:sz w:val="32"/>
          <w:szCs w:val="32"/>
        </w:rPr>
        <w:t>поселения Славянского района</w:t>
      </w:r>
      <w:r>
        <w:rPr>
          <w:rFonts w:ascii="Arial" w:hAnsi="Arial" w:cs="Arial"/>
          <w:b/>
          <w:sz w:val="32"/>
          <w:szCs w:val="32"/>
        </w:rPr>
        <w:t>»</w:t>
      </w:r>
    </w:p>
    <w:p w:rsidR="0067785A" w:rsidRPr="0067785A" w:rsidRDefault="0067785A" w:rsidP="0067785A">
      <w:pPr>
        <w:spacing w:line="216" w:lineRule="auto"/>
        <w:jc w:val="center"/>
        <w:rPr>
          <w:rFonts w:ascii="Arial" w:hAnsi="Arial" w:cs="Arial"/>
          <w:b/>
          <w:bCs/>
          <w:color w:val="00000A"/>
          <w:sz w:val="24"/>
          <w:szCs w:val="24"/>
        </w:rPr>
      </w:pPr>
    </w:p>
    <w:p w:rsidR="0067785A" w:rsidRPr="0067785A" w:rsidRDefault="0067785A" w:rsidP="0067785A">
      <w:pPr>
        <w:spacing w:line="216" w:lineRule="auto"/>
        <w:jc w:val="center"/>
        <w:rPr>
          <w:rFonts w:ascii="Arial" w:hAnsi="Arial" w:cs="Arial"/>
          <w:b/>
          <w:bCs/>
          <w:color w:val="00000A"/>
          <w:sz w:val="24"/>
          <w:szCs w:val="24"/>
        </w:rPr>
      </w:pPr>
    </w:p>
    <w:p w:rsidR="0067785A" w:rsidRPr="0067785A" w:rsidRDefault="0067785A" w:rsidP="0067785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7785A">
        <w:rPr>
          <w:rFonts w:ascii="Arial" w:hAnsi="Arial" w:cs="Arial"/>
          <w:sz w:val="24"/>
          <w:szCs w:val="24"/>
        </w:rPr>
        <w:t>В соответствии со статьей 78 Бюджетного кодекса Российской Федер</w:t>
      </w:r>
      <w:r w:rsidRPr="0067785A">
        <w:rPr>
          <w:rFonts w:ascii="Arial" w:hAnsi="Arial" w:cs="Arial"/>
          <w:sz w:val="24"/>
          <w:szCs w:val="24"/>
        </w:rPr>
        <w:t>а</w:t>
      </w:r>
      <w:r w:rsidRPr="0067785A">
        <w:rPr>
          <w:rFonts w:ascii="Arial" w:hAnsi="Arial" w:cs="Arial"/>
          <w:sz w:val="24"/>
          <w:szCs w:val="24"/>
        </w:rPr>
        <w:t>ции, постановляю:</w:t>
      </w:r>
    </w:p>
    <w:p w:rsidR="0067785A" w:rsidRPr="0067785A" w:rsidRDefault="0067785A" w:rsidP="0067785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7785A">
        <w:rPr>
          <w:rFonts w:ascii="Arial" w:hAnsi="Arial" w:cs="Arial"/>
          <w:sz w:val="24"/>
          <w:szCs w:val="24"/>
        </w:rPr>
        <w:t>1. Внести в постановление администрации Анастасиевского сельского поселения Славянского района от 14 августа 2018 года № 211 «Об утверждении порядка предоставления субсидий юридическим лицам (за исключением субс</w:t>
      </w:r>
      <w:r w:rsidRPr="0067785A">
        <w:rPr>
          <w:rFonts w:ascii="Arial" w:hAnsi="Arial" w:cs="Arial"/>
          <w:sz w:val="24"/>
          <w:szCs w:val="24"/>
        </w:rPr>
        <w:t>и</w:t>
      </w:r>
      <w:r w:rsidRPr="0067785A">
        <w:rPr>
          <w:rFonts w:ascii="Arial" w:hAnsi="Arial" w:cs="Arial"/>
          <w:sz w:val="24"/>
          <w:szCs w:val="24"/>
        </w:rPr>
        <w:t>дий государственным (муниципальным) учреждениям), индивидуальным пре</w:t>
      </w:r>
      <w:r w:rsidRPr="0067785A">
        <w:rPr>
          <w:rFonts w:ascii="Arial" w:hAnsi="Arial" w:cs="Arial"/>
          <w:sz w:val="24"/>
          <w:szCs w:val="24"/>
        </w:rPr>
        <w:t>д</w:t>
      </w:r>
      <w:r w:rsidRPr="0067785A">
        <w:rPr>
          <w:rFonts w:ascii="Arial" w:hAnsi="Arial" w:cs="Arial"/>
          <w:sz w:val="24"/>
          <w:szCs w:val="24"/>
        </w:rPr>
        <w:t>принимателям, физическим лицам - производителям товаров, работ, услуг, из бюджета Анастасиевского сельского поселения Славянского района</w:t>
      </w:r>
      <w:r w:rsidRPr="0067785A">
        <w:rPr>
          <w:rStyle w:val="a3"/>
          <w:rFonts w:ascii="Arial" w:hAnsi="Arial" w:cs="Arial"/>
          <w:b w:val="0"/>
          <w:color w:val="00000A"/>
          <w:sz w:val="24"/>
          <w:szCs w:val="24"/>
        </w:rPr>
        <w:t>» с</w:t>
      </w:r>
      <w:r w:rsidRPr="0067785A">
        <w:rPr>
          <w:rFonts w:ascii="Arial" w:hAnsi="Arial" w:cs="Arial"/>
          <w:sz w:val="24"/>
          <w:szCs w:val="24"/>
        </w:rPr>
        <w:t>леду</w:t>
      </w:r>
      <w:r w:rsidRPr="0067785A">
        <w:rPr>
          <w:rFonts w:ascii="Arial" w:hAnsi="Arial" w:cs="Arial"/>
          <w:sz w:val="24"/>
          <w:szCs w:val="24"/>
        </w:rPr>
        <w:t>ю</w:t>
      </w:r>
      <w:r w:rsidRPr="0067785A">
        <w:rPr>
          <w:rFonts w:ascii="Arial" w:hAnsi="Arial" w:cs="Arial"/>
          <w:sz w:val="24"/>
          <w:szCs w:val="24"/>
        </w:rPr>
        <w:t>щие изменения:</w:t>
      </w:r>
    </w:p>
    <w:p w:rsidR="0067785A" w:rsidRPr="0067785A" w:rsidRDefault="0067785A" w:rsidP="0067785A">
      <w:pPr>
        <w:pStyle w:val="a4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Pr="0067785A">
        <w:rPr>
          <w:rFonts w:ascii="Arial" w:hAnsi="Arial" w:cs="Arial"/>
          <w:sz w:val="24"/>
          <w:szCs w:val="24"/>
        </w:rPr>
        <w:t xml:space="preserve">четвертый абзац пункта 2.7 раздела 2 приложения к постановлению изложить в следующей редакции: </w:t>
      </w:r>
    </w:p>
    <w:p w:rsidR="0067785A" w:rsidRPr="0067785A" w:rsidRDefault="0067785A" w:rsidP="0067785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7785A">
        <w:rPr>
          <w:rFonts w:ascii="Arial" w:hAnsi="Arial" w:cs="Arial"/>
          <w:sz w:val="24"/>
          <w:szCs w:val="24"/>
        </w:rPr>
        <w:t>«- свидетельство о постановке на учет юридического лица в налоговом органе;».</w:t>
      </w:r>
    </w:p>
    <w:p w:rsidR="0067785A" w:rsidRPr="0067785A" w:rsidRDefault="0067785A" w:rsidP="0067785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7785A">
        <w:rPr>
          <w:rFonts w:ascii="Arial" w:hAnsi="Arial" w:cs="Arial"/>
          <w:sz w:val="24"/>
          <w:szCs w:val="24"/>
        </w:rPr>
        <w:t>2. Постановление вступает в силу на следующий день после его офиц</w:t>
      </w:r>
      <w:r w:rsidRPr="0067785A">
        <w:rPr>
          <w:rFonts w:ascii="Arial" w:hAnsi="Arial" w:cs="Arial"/>
          <w:sz w:val="24"/>
          <w:szCs w:val="24"/>
        </w:rPr>
        <w:t>и</w:t>
      </w:r>
      <w:r w:rsidRPr="0067785A">
        <w:rPr>
          <w:rFonts w:ascii="Arial" w:hAnsi="Arial" w:cs="Arial"/>
          <w:sz w:val="24"/>
          <w:szCs w:val="24"/>
        </w:rPr>
        <w:t>ального обнародования.</w:t>
      </w:r>
    </w:p>
    <w:p w:rsidR="0067785A" w:rsidRPr="0067785A" w:rsidRDefault="0067785A" w:rsidP="0067785A">
      <w:pPr>
        <w:jc w:val="both"/>
        <w:rPr>
          <w:rFonts w:ascii="Arial" w:hAnsi="Arial" w:cs="Arial"/>
          <w:sz w:val="24"/>
          <w:szCs w:val="24"/>
        </w:rPr>
      </w:pPr>
    </w:p>
    <w:p w:rsidR="0067785A" w:rsidRDefault="0067785A" w:rsidP="0067785A">
      <w:pPr>
        <w:jc w:val="both"/>
        <w:rPr>
          <w:rFonts w:ascii="Arial" w:hAnsi="Arial" w:cs="Arial"/>
          <w:sz w:val="24"/>
          <w:szCs w:val="24"/>
        </w:rPr>
      </w:pPr>
    </w:p>
    <w:p w:rsidR="0067785A" w:rsidRPr="0067785A" w:rsidRDefault="0067785A" w:rsidP="0067785A">
      <w:pPr>
        <w:jc w:val="both"/>
        <w:rPr>
          <w:rFonts w:ascii="Arial" w:hAnsi="Arial" w:cs="Arial"/>
          <w:sz w:val="24"/>
          <w:szCs w:val="24"/>
        </w:rPr>
      </w:pPr>
    </w:p>
    <w:p w:rsidR="0067785A" w:rsidRDefault="0067785A" w:rsidP="0067785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7785A">
        <w:rPr>
          <w:rFonts w:ascii="Arial" w:hAnsi="Arial" w:cs="Arial"/>
          <w:sz w:val="24"/>
          <w:szCs w:val="24"/>
        </w:rPr>
        <w:t xml:space="preserve">Глава </w:t>
      </w:r>
    </w:p>
    <w:p w:rsidR="0067785A" w:rsidRPr="0067785A" w:rsidRDefault="0067785A" w:rsidP="0067785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7785A">
        <w:rPr>
          <w:rFonts w:ascii="Arial" w:hAnsi="Arial" w:cs="Arial"/>
          <w:sz w:val="24"/>
          <w:szCs w:val="24"/>
        </w:rPr>
        <w:t>Анастасиевского сельского поселения</w:t>
      </w:r>
    </w:p>
    <w:p w:rsidR="0067785A" w:rsidRDefault="0067785A" w:rsidP="0067785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7785A">
        <w:rPr>
          <w:rFonts w:ascii="Arial" w:hAnsi="Arial" w:cs="Arial"/>
          <w:sz w:val="24"/>
          <w:szCs w:val="24"/>
        </w:rPr>
        <w:t>Славянского</w:t>
      </w:r>
      <w:r>
        <w:rPr>
          <w:rFonts w:ascii="Arial" w:hAnsi="Arial" w:cs="Arial"/>
          <w:sz w:val="24"/>
          <w:szCs w:val="24"/>
        </w:rPr>
        <w:t xml:space="preserve"> района</w:t>
      </w:r>
    </w:p>
    <w:p w:rsidR="0067785A" w:rsidRPr="0067785A" w:rsidRDefault="0067785A" w:rsidP="0067785A">
      <w:pPr>
        <w:ind w:firstLine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А.Г.</w:t>
      </w:r>
      <w:r w:rsidRPr="0067785A">
        <w:rPr>
          <w:rFonts w:ascii="Arial" w:hAnsi="Arial" w:cs="Arial"/>
          <w:sz w:val="24"/>
          <w:szCs w:val="24"/>
        </w:rPr>
        <w:t>Семко</w:t>
      </w:r>
    </w:p>
    <w:sectPr w:rsidR="0067785A" w:rsidRPr="0067785A" w:rsidSect="004837F2">
      <w:pgSz w:w="11906" w:h="16838"/>
      <w:pgMar w:top="1134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B66" w:rsidRDefault="00C21B66" w:rsidP="0067785A">
      <w:r>
        <w:separator/>
      </w:r>
    </w:p>
  </w:endnote>
  <w:endnote w:type="continuationSeparator" w:id="0">
    <w:p w:rsidR="00C21B66" w:rsidRDefault="00C21B66" w:rsidP="00677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B66" w:rsidRDefault="00C21B66" w:rsidP="0067785A">
      <w:r>
        <w:separator/>
      </w:r>
    </w:p>
  </w:footnote>
  <w:footnote w:type="continuationSeparator" w:id="0">
    <w:p w:rsidR="00C21B66" w:rsidRDefault="00C21B66" w:rsidP="006778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85A"/>
    <w:rsid w:val="00190B13"/>
    <w:rsid w:val="0067785A"/>
    <w:rsid w:val="00C10A93"/>
    <w:rsid w:val="00C2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8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67785A"/>
    <w:rPr>
      <w:b/>
      <w:bCs/>
      <w:color w:val="26282F"/>
    </w:rPr>
  </w:style>
  <w:style w:type="paragraph" w:styleId="a4">
    <w:name w:val="List Paragraph"/>
    <w:basedOn w:val="a"/>
    <w:uiPriority w:val="34"/>
    <w:qFormat/>
    <w:rsid w:val="0067785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7785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778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7785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7785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8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67785A"/>
    <w:rPr>
      <w:b/>
      <w:bCs/>
      <w:color w:val="26282F"/>
    </w:rPr>
  </w:style>
  <w:style w:type="paragraph" w:styleId="a4">
    <w:name w:val="List Paragraph"/>
    <w:basedOn w:val="a"/>
    <w:uiPriority w:val="34"/>
    <w:qFormat/>
    <w:rsid w:val="0067785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7785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778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7785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7785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Анастасиевская администрация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2</cp:revision>
  <dcterms:created xsi:type="dcterms:W3CDTF">2019-11-07T12:45:00Z</dcterms:created>
  <dcterms:modified xsi:type="dcterms:W3CDTF">2019-11-07T12:50:00Z</dcterms:modified>
</cp:coreProperties>
</file>