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9" w:rsidRDefault="00CE2759" w:rsidP="00CE2759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</w:p>
    <w:p w:rsidR="00CE2759" w:rsidRPr="001B1220" w:rsidRDefault="00CE2759" w:rsidP="00CE2759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333pt;margin-top:-4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TwiQIAAAw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" stroked="f">
            <v:textbox>
              <w:txbxContent>
                <w:p w:rsidR="00CE2759" w:rsidRPr="002F0612" w:rsidRDefault="00CE2759" w:rsidP="00CE2759"/>
              </w:txbxContent>
            </v:textbox>
          </v:shape>
        </w:pict>
      </w:r>
      <w:r w:rsidRPr="001B1220">
        <w:rPr>
          <w:rFonts w:ascii="Arial" w:hAnsi="Arial" w:cs="Arial"/>
          <w:sz w:val="24"/>
          <w:szCs w:val="24"/>
        </w:rPr>
        <w:t>КРАСНОДАРСКИЙ КРАЙ</w:t>
      </w:r>
    </w:p>
    <w:p w:rsidR="00CE2759" w:rsidRPr="001B1220" w:rsidRDefault="00CE2759" w:rsidP="00CE2759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СЛАВЯНСКИЙ РАЙОН</w:t>
      </w:r>
    </w:p>
    <w:p w:rsidR="00CE2759" w:rsidRPr="001B1220" w:rsidRDefault="00CE2759" w:rsidP="00CE2759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АДМИНИСТРАЦИЯ АНАСТАСИЕВСКОГО СЕЛЬСКОГО ПОСЕЛЕНИЯ</w:t>
      </w:r>
    </w:p>
    <w:p w:rsidR="00CE2759" w:rsidRPr="001B1220" w:rsidRDefault="00CE2759" w:rsidP="00CE2759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СЛАВЯНСКОГО РАЙОНА</w:t>
      </w:r>
    </w:p>
    <w:p w:rsidR="00CE2759" w:rsidRPr="001B1220" w:rsidRDefault="00CE2759" w:rsidP="00CE2759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</w:p>
    <w:p w:rsidR="00CE2759" w:rsidRPr="001B1220" w:rsidRDefault="00CE2759" w:rsidP="00CE2759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ПОСТАНОВЛЕНИЕ</w:t>
      </w:r>
    </w:p>
    <w:p w:rsidR="00CE2759" w:rsidRPr="001B1220" w:rsidRDefault="00CE2759" w:rsidP="00CE275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E2759" w:rsidRPr="001B1220" w:rsidRDefault="009263AB" w:rsidP="00CE2759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CE2759" w:rsidRPr="001B1220">
        <w:rPr>
          <w:rFonts w:ascii="Arial" w:hAnsi="Arial" w:cs="Arial"/>
          <w:sz w:val="24"/>
          <w:szCs w:val="24"/>
        </w:rPr>
        <w:t xml:space="preserve"> </w:t>
      </w:r>
      <w:r w:rsidR="00CE2759">
        <w:rPr>
          <w:rFonts w:ascii="Arial" w:hAnsi="Arial" w:cs="Arial"/>
          <w:sz w:val="24"/>
          <w:szCs w:val="24"/>
        </w:rPr>
        <w:t>июня</w:t>
      </w:r>
      <w:r w:rsidR="00CE2759" w:rsidRPr="001B1220">
        <w:rPr>
          <w:rFonts w:ascii="Arial" w:hAnsi="Arial" w:cs="Arial"/>
          <w:sz w:val="24"/>
          <w:szCs w:val="24"/>
        </w:rPr>
        <w:t xml:space="preserve"> 2019 года                                   </w:t>
      </w:r>
      <w:r w:rsidR="00CE2759">
        <w:rPr>
          <w:rFonts w:ascii="Arial" w:hAnsi="Arial" w:cs="Arial"/>
          <w:sz w:val="24"/>
          <w:szCs w:val="24"/>
        </w:rPr>
        <w:t xml:space="preserve">    </w:t>
      </w:r>
      <w:r w:rsidR="00CE2759" w:rsidRPr="001B1220">
        <w:rPr>
          <w:rFonts w:ascii="Arial" w:hAnsi="Arial" w:cs="Arial"/>
          <w:sz w:val="24"/>
          <w:szCs w:val="24"/>
        </w:rPr>
        <w:t xml:space="preserve">№ </w:t>
      </w:r>
      <w:r w:rsidR="00CE2759">
        <w:rPr>
          <w:rFonts w:ascii="Arial" w:hAnsi="Arial" w:cs="Arial"/>
          <w:sz w:val="24"/>
          <w:szCs w:val="24"/>
        </w:rPr>
        <w:t>2</w:t>
      </w:r>
      <w:r w:rsidR="00CE2759">
        <w:rPr>
          <w:rFonts w:ascii="Arial" w:hAnsi="Arial" w:cs="Arial"/>
          <w:sz w:val="24"/>
          <w:szCs w:val="24"/>
        </w:rPr>
        <w:t>09</w:t>
      </w:r>
      <w:r w:rsidR="00CE2759" w:rsidRPr="001B1220">
        <w:rPr>
          <w:rFonts w:ascii="Arial" w:hAnsi="Arial" w:cs="Arial"/>
          <w:sz w:val="24"/>
          <w:szCs w:val="24"/>
        </w:rPr>
        <w:t xml:space="preserve">                             ст. Анастасиевская</w:t>
      </w:r>
    </w:p>
    <w:p w:rsidR="00771F52" w:rsidRPr="00771F52" w:rsidRDefault="00771F52" w:rsidP="00771F52">
      <w:pPr>
        <w:pStyle w:val="2"/>
        <w:rPr>
          <w:rFonts w:ascii="Arial" w:hAnsi="Arial" w:cs="Arial"/>
          <w:b w:val="0"/>
          <w:sz w:val="24"/>
        </w:rPr>
      </w:pPr>
    </w:p>
    <w:p w:rsidR="00771F52" w:rsidRDefault="00771F52" w:rsidP="00771F52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771F52">
        <w:rPr>
          <w:rFonts w:ascii="Arial" w:hAnsi="Arial" w:cs="Arial"/>
          <w:b/>
          <w:spacing w:val="2"/>
          <w:sz w:val="32"/>
          <w:szCs w:val="32"/>
        </w:rPr>
        <w:t xml:space="preserve">Об утверждении порядка выдачи согласия </w:t>
      </w:r>
      <w:proofErr w:type="gramStart"/>
      <w:r w:rsidRPr="00771F52">
        <w:rPr>
          <w:rFonts w:ascii="Arial" w:hAnsi="Arial" w:cs="Arial"/>
          <w:b/>
          <w:spacing w:val="2"/>
          <w:sz w:val="32"/>
          <w:szCs w:val="32"/>
        </w:rPr>
        <w:t>в</w:t>
      </w:r>
      <w:proofErr w:type="gramEnd"/>
    </w:p>
    <w:p w:rsidR="00771F52" w:rsidRDefault="00771F52" w:rsidP="00771F52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771F52">
        <w:rPr>
          <w:rFonts w:ascii="Arial" w:hAnsi="Arial" w:cs="Arial"/>
          <w:b/>
          <w:spacing w:val="2"/>
          <w:sz w:val="32"/>
          <w:szCs w:val="32"/>
        </w:rPr>
        <w:t>письменной форме владельцем автомобильной</w:t>
      </w:r>
    </w:p>
    <w:p w:rsidR="00771F52" w:rsidRDefault="00771F52" w:rsidP="00771F52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771F52">
        <w:rPr>
          <w:rFonts w:ascii="Arial" w:hAnsi="Arial" w:cs="Arial"/>
          <w:b/>
          <w:spacing w:val="2"/>
          <w:sz w:val="32"/>
          <w:szCs w:val="32"/>
        </w:rPr>
        <w:t>дороги местного значения на строительство,</w:t>
      </w:r>
    </w:p>
    <w:p w:rsidR="00771F52" w:rsidRDefault="00771F52" w:rsidP="00771F52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771F52">
        <w:rPr>
          <w:rFonts w:ascii="Arial" w:hAnsi="Arial" w:cs="Arial"/>
          <w:b/>
          <w:spacing w:val="2"/>
          <w:sz w:val="32"/>
          <w:szCs w:val="32"/>
        </w:rPr>
        <w:t>реконструкцию, капитальный ремонт, ремонт</w:t>
      </w:r>
    </w:p>
    <w:p w:rsidR="00771F52" w:rsidRDefault="00771F52" w:rsidP="00771F52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771F52">
        <w:rPr>
          <w:rFonts w:ascii="Arial" w:hAnsi="Arial" w:cs="Arial"/>
          <w:b/>
          <w:spacing w:val="2"/>
          <w:sz w:val="32"/>
          <w:szCs w:val="32"/>
        </w:rPr>
        <w:t>пересечения автомобильной дороги местного</w:t>
      </w:r>
    </w:p>
    <w:p w:rsidR="00771F52" w:rsidRDefault="00771F52" w:rsidP="00771F52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771F52">
        <w:rPr>
          <w:rFonts w:ascii="Arial" w:hAnsi="Arial" w:cs="Arial"/>
          <w:b/>
          <w:spacing w:val="2"/>
          <w:sz w:val="32"/>
          <w:szCs w:val="32"/>
        </w:rPr>
        <w:t>значения с другими автомобильными дорогами и</w:t>
      </w:r>
    </w:p>
    <w:p w:rsidR="00771F52" w:rsidRDefault="00771F52" w:rsidP="00771F52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771F52">
        <w:rPr>
          <w:rFonts w:ascii="Arial" w:hAnsi="Arial" w:cs="Arial"/>
          <w:b/>
          <w:spacing w:val="2"/>
          <w:sz w:val="32"/>
          <w:szCs w:val="32"/>
        </w:rPr>
        <w:t>примыкания автомобильной дороги местного значения</w:t>
      </w:r>
    </w:p>
    <w:p w:rsidR="00771F52" w:rsidRPr="00771F52" w:rsidRDefault="00771F52" w:rsidP="00771F52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771F52">
        <w:rPr>
          <w:rFonts w:ascii="Arial" w:hAnsi="Arial" w:cs="Arial"/>
          <w:b/>
          <w:spacing w:val="2"/>
          <w:sz w:val="32"/>
          <w:szCs w:val="32"/>
        </w:rPr>
        <w:t>к другой автомобильной дороге, а также перечня</w:t>
      </w:r>
    </w:p>
    <w:p w:rsidR="00771F52" w:rsidRPr="00771F52" w:rsidRDefault="00771F52" w:rsidP="00771F52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771F52">
        <w:rPr>
          <w:rFonts w:ascii="Arial" w:hAnsi="Arial" w:cs="Arial"/>
          <w:b/>
          <w:spacing w:val="2"/>
          <w:sz w:val="32"/>
          <w:szCs w:val="32"/>
        </w:rPr>
        <w:t>документов, необходимых для выдачи такого согласия</w:t>
      </w:r>
    </w:p>
    <w:p w:rsidR="00771F52" w:rsidRPr="00771F52" w:rsidRDefault="00771F52" w:rsidP="00771F52">
      <w:pPr>
        <w:shd w:val="clear" w:color="auto" w:fill="FFFFFF"/>
        <w:tabs>
          <w:tab w:val="left" w:pos="472"/>
        </w:tabs>
        <w:jc w:val="center"/>
        <w:rPr>
          <w:rFonts w:ascii="Arial" w:hAnsi="Arial" w:cs="Arial"/>
        </w:rPr>
      </w:pPr>
    </w:p>
    <w:p w:rsidR="00771F52" w:rsidRPr="00771F52" w:rsidRDefault="00771F52" w:rsidP="00771F52">
      <w:pPr>
        <w:shd w:val="clear" w:color="auto" w:fill="FFFFFF"/>
        <w:tabs>
          <w:tab w:val="left" w:pos="472"/>
        </w:tabs>
        <w:jc w:val="center"/>
        <w:rPr>
          <w:rFonts w:ascii="Arial" w:hAnsi="Arial" w:cs="Arial"/>
        </w:rPr>
      </w:pPr>
    </w:p>
    <w:p w:rsidR="00771F52" w:rsidRPr="00771F52" w:rsidRDefault="00771F52" w:rsidP="004F4271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71F52">
        <w:rPr>
          <w:rFonts w:ascii="Arial" w:hAnsi="Arial" w:cs="Arial"/>
          <w:color w:val="2D2D2D"/>
          <w:spacing w:val="2"/>
        </w:rPr>
        <w:t xml:space="preserve">В соответствии с </w:t>
      </w:r>
      <w:hyperlink r:id="rId7" w:history="1">
        <w:r w:rsidRPr="00771F52">
          <w:rPr>
            <w:rFonts w:ascii="Arial" w:hAnsi="Arial" w:cs="Arial"/>
            <w:spacing w:val="2"/>
          </w:rPr>
          <w:t xml:space="preserve">Федеральным законом от 08 ноября 2007 года № 257-ФЗ </w:t>
        </w:r>
        <w:r w:rsidR="004F4271">
          <w:rPr>
            <w:rFonts w:ascii="Arial" w:hAnsi="Arial" w:cs="Arial"/>
            <w:spacing w:val="2"/>
          </w:rPr>
          <w:t>«</w:t>
        </w:r>
        <w:r w:rsidRPr="00771F52">
          <w:rPr>
            <w:rFonts w:ascii="Arial" w:hAnsi="Arial" w:cs="Arial"/>
            <w:spacing w:val="2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771F52">
        <w:rPr>
          <w:rFonts w:ascii="Arial" w:hAnsi="Arial" w:cs="Arial"/>
          <w:spacing w:val="2"/>
        </w:rPr>
        <w:t>» постановляю</w:t>
      </w:r>
      <w:r w:rsidRPr="00771F52">
        <w:rPr>
          <w:rFonts w:ascii="Arial" w:hAnsi="Arial" w:cs="Arial"/>
          <w:color w:val="2D2D2D"/>
          <w:spacing w:val="2"/>
        </w:rPr>
        <w:t>:</w:t>
      </w:r>
    </w:p>
    <w:p w:rsidR="00771F52" w:rsidRPr="00771F52" w:rsidRDefault="00771F52" w:rsidP="004F4271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 xml:space="preserve"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</w:t>
      </w:r>
      <w:r w:rsidR="004F4271">
        <w:rPr>
          <w:rFonts w:ascii="Arial" w:hAnsi="Arial" w:cs="Arial"/>
          <w:spacing w:val="2"/>
        </w:rPr>
        <w:t>приложению</w:t>
      </w:r>
      <w:r w:rsidRPr="00771F52">
        <w:rPr>
          <w:rFonts w:ascii="Arial" w:hAnsi="Arial" w:cs="Arial"/>
          <w:spacing w:val="2"/>
        </w:rPr>
        <w:t xml:space="preserve"> к настоящему постановлению.</w:t>
      </w:r>
    </w:p>
    <w:p w:rsidR="00771F52" w:rsidRPr="00771F52" w:rsidRDefault="00771F52" w:rsidP="004F4271">
      <w:pPr>
        <w:ind w:firstLine="567"/>
        <w:jc w:val="both"/>
        <w:rPr>
          <w:rFonts w:ascii="Arial" w:hAnsi="Arial" w:cs="Arial"/>
        </w:rPr>
      </w:pPr>
      <w:r w:rsidRPr="00771F52">
        <w:rPr>
          <w:rFonts w:ascii="Arial" w:hAnsi="Arial" w:cs="Arial"/>
        </w:rPr>
        <w:t xml:space="preserve">2. Обнародовать настоящее постановление в установленном порядке и разместить на </w:t>
      </w:r>
      <w:r w:rsidRPr="00771F52">
        <w:rPr>
          <w:rFonts w:ascii="Arial" w:hAnsi="Arial" w:cs="Arial"/>
          <w:bCs/>
        </w:rPr>
        <w:t>официальном сайте администрации Анастасиевского сельского поселения Славянского района в информационно-телекоммуникационной сети «Интернет».</w:t>
      </w:r>
    </w:p>
    <w:p w:rsidR="00771F52" w:rsidRPr="00771F52" w:rsidRDefault="00771F52" w:rsidP="004F4271">
      <w:pPr>
        <w:ind w:firstLine="567"/>
        <w:jc w:val="both"/>
        <w:rPr>
          <w:rFonts w:ascii="Arial" w:hAnsi="Arial" w:cs="Arial"/>
        </w:rPr>
      </w:pPr>
      <w:r w:rsidRPr="00771F52">
        <w:rPr>
          <w:rFonts w:ascii="Arial" w:hAnsi="Arial" w:cs="Arial"/>
        </w:rPr>
        <w:t xml:space="preserve">3. </w:t>
      </w:r>
      <w:proofErr w:type="gramStart"/>
      <w:r w:rsidRPr="00771F52">
        <w:rPr>
          <w:rFonts w:ascii="Arial" w:hAnsi="Arial" w:cs="Arial"/>
        </w:rPr>
        <w:t>Контроль за</w:t>
      </w:r>
      <w:proofErr w:type="gramEnd"/>
      <w:r w:rsidRPr="00771F52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771F52" w:rsidRPr="00771F52" w:rsidRDefault="00771F52" w:rsidP="004F4271">
      <w:pPr>
        <w:ind w:firstLine="567"/>
        <w:jc w:val="both"/>
        <w:rPr>
          <w:rFonts w:ascii="Arial" w:hAnsi="Arial" w:cs="Arial"/>
        </w:rPr>
      </w:pPr>
      <w:r w:rsidRPr="00771F52">
        <w:rPr>
          <w:rFonts w:ascii="Arial" w:hAnsi="Arial" w:cs="Arial"/>
        </w:rPr>
        <w:t>4. Постановление вступает в силу со дня его обнародования.</w:t>
      </w:r>
    </w:p>
    <w:p w:rsidR="00771F52" w:rsidRPr="00771F52" w:rsidRDefault="00771F52" w:rsidP="00771F52">
      <w:pPr>
        <w:jc w:val="both"/>
        <w:rPr>
          <w:rFonts w:ascii="Arial" w:hAnsi="Arial" w:cs="Arial"/>
        </w:rPr>
      </w:pPr>
    </w:p>
    <w:p w:rsidR="00771F52" w:rsidRDefault="00771F52" w:rsidP="00771F52">
      <w:pPr>
        <w:jc w:val="both"/>
        <w:rPr>
          <w:rFonts w:ascii="Arial" w:hAnsi="Arial" w:cs="Arial"/>
        </w:rPr>
      </w:pPr>
    </w:p>
    <w:p w:rsidR="004F4271" w:rsidRPr="00771F52" w:rsidRDefault="004F4271" w:rsidP="00771F52">
      <w:pPr>
        <w:jc w:val="both"/>
        <w:rPr>
          <w:rFonts w:ascii="Arial" w:hAnsi="Arial" w:cs="Arial"/>
        </w:rPr>
      </w:pPr>
    </w:p>
    <w:p w:rsidR="004F4271" w:rsidRDefault="00771F52" w:rsidP="004F4271">
      <w:pPr>
        <w:ind w:firstLine="567"/>
        <w:jc w:val="both"/>
        <w:rPr>
          <w:rFonts w:ascii="Arial" w:hAnsi="Arial" w:cs="Arial"/>
        </w:rPr>
      </w:pPr>
      <w:r w:rsidRPr="00771F52">
        <w:rPr>
          <w:rFonts w:ascii="Arial" w:hAnsi="Arial" w:cs="Arial"/>
        </w:rPr>
        <w:t xml:space="preserve">Глава </w:t>
      </w:r>
    </w:p>
    <w:p w:rsidR="00771F52" w:rsidRPr="00771F52" w:rsidRDefault="00771F52" w:rsidP="004F4271">
      <w:pPr>
        <w:ind w:firstLine="567"/>
        <w:jc w:val="both"/>
        <w:rPr>
          <w:rFonts w:ascii="Arial" w:hAnsi="Arial" w:cs="Arial"/>
        </w:rPr>
      </w:pPr>
      <w:r w:rsidRPr="00771F52">
        <w:rPr>
          <w:rFonts w:ascii="Arial" w:hAnsi="Arial" w:cs="Arial"/>
        </w:rPr>
        <w:t>Анастасиевского сельского</w:t>
      </w:r>
      <w:r w:rsidR="004F4271" w:rsidRPr="004F4271">
        <w:rPr>
          <w:rFonts w:ascii="Arial" w:hAnsi="Arial" w:cs="Arial"/>
        </w:rPr>
        <w:t xml:space="preserve"> </w:t>
      </w:r>
      <w:r w:rsidR="004F4271" w:rsidRPr="00771F52">
        <w:rPr>
          <w:rFonts w:ascii="Arial" w:hAnsi="Arial" w:cs="Arial"/>
        </w:rPr>
        <w:t>поселения</w:t>
      </w:r>
    </w:p>
    <w:p w:rsidR="004F4271" w:rsidRDefault="00771F52" w:rsidP="004F4271">
      <w:pPr>
        <w:ind w:firstLine="567"/>
        <w:jc w:val="both"/>
        <w:rPr>
          <w:rFonts w:ascii="Arial" w:hAnsi="Arial" w:cs="Arial"/>
        </w:rPr>
      </w:pPr>
      <w:r w:rsidRPr="00771F52">
        <w:rPr>
          <w:rFonts w:ascii="Arial" w:hAnsi="Arial" w:cs="Arial"/>
        </w:rPr>
        <w:t>Славянского района</w:t>
      </w:r>
    </w:p>
    <w:p w:rsidR="00771F52" w:rsidRPr="00771F52" w:rsidRDefault="004F4271" w:rsidP="004F427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А.Г.</w:t>
      </w:r>
      <w:r w:rsidR="00771F52" w:rsidRPr="00771F52">
        <w:rPr>
          <w:rFonts w:ascii="Arial" w:hAnsi="Arial" w:cs="Arial"/>
        </w:rPr>
        <w:t>Семко</w:t>
      </w:r>
    </w:p>
    <w:p w:rsidR="00771F52" w:rsidRPr="00771F52" w:rsidRDefault="00771F52" w:rsidP="00771F52">
      <w:pPr>
        <w:tabs>
          <w:tab w:val="left" w:pos="6920"/>
        </w:tabs>
        <w:jc w:val="both"/>
        <w:rPr>
          <w:rFonts w:ascii="Arial" w:hAnsi="Arial" w:cs="Arial"/>
        </w:rPr>
      </w:pPr>
    </w:p>
    <w:p w:rsidR="00D17AC7" w:rsidRPr="00771F52" w:rsidRDefault="00D17AC7">
      <w:pPr>
        <w:rPr>
          <w:rFonts w:ascii="Arial" w:hAnsi="Arial" w:cs="Arial"/>
        </w:rPr>
      </w:pPr>
    </w:p>
    <w:p w:rsidR="00771F52" w:rsidRPr="00771F52" w:rsidRDefault="00771F52">
      <w:pPr>
        <w:rPr>
          <w:rFonts w:ascii="Arial" w:hAnsi="Arial" w:cs="Arial"/>
        </w:rPr>
      </w:pPr>
    </w:p>
    <w:p w:rsidR="00771F52" w:rsidRPr="00771F52" w:rsidRDefault="00771F52" w:rsidP="004F4271">
      <w:pPr>
        <w:tabs>
          <w:tab w:val="left" w:pos="567"/>
        </w:tabs>
        <w:ind w:firstLine="567"/>
        <w:rPr>
          <w:rFonts w:ascii="Arial" w:hAnsi="Arial" w:cs="Arial"/>
        </w:rPr>
      </w:pPr>
      <w:r w:rsidRPr="00771F52">
        <w:rPr>
          <w:rFonts w:ascii="Arial" w:hAnsi="Arial" w:cs="Arial"/>
        </w:rPr>
        <w:t>ПРИЛОЖЕНИЕ</w:t>
      </w:r>
    </w:p>
    <w:p w:rsidR="00771F52" w:rsidRPr="00771F52" w:rsidRDefault="00771F52" w:rsidP="004F4271">
      <w:pPr>
        <w:tabs>
          <w:tab w:val="left" w:pos="567"/>
        </w:tabs>
        <w:ind w:firstLine="567"/>
        <w:rPr>
          <w:rFonts w:ascii="Arial" w:hAnsi="Arial" w:cs="Arial"/>
        </w:rPr>
      </w:pPr>
      <w:r w:rsidRPr="00771F52">
        <w:rPr>
          <w:rFonts w:ascii="Arial" w:hAnsi="Arial" w:cs="Arial"/>
        </w:rPr>
        <w:lastRenderedPageBreak/>
        <w:t>к постановлению администрации</w:t>
      </w:r>
    </w:p>
    <w:p w:rsidR="00771F52" w:rsidRPr="00771F52" w:rsidRDefault="00771F52" w:rsidP="004F4271">
      <w:pPr>
        <w:tabs>
          <w:tab w:val="left" w:pos="567"/>
        </w:tabs>
        <w:ind w:firstLine="567"/>
        <w:rPr>
          <w:rFonts w:ascii="Arial" w:hAnsi="Arial" w:cs="Arial"/>
        </w:rPr>
      </w:pPr>
      <w:r w:rsidRPr="00771F52">
        <w:rPr>
          <w:rFonts w:ascii="Arial" w:hAnsi="Arial" w:cs="Arial"/>
        </w:rPr>
        <w:t xml:space="preserve">Анастасиевского сельского </w:t>
      </w:r>
      <w:r w:rsidR="004F4271" w:rsidRPr="00771F52">
        <w:rPr>
          <w:rFonts w:ascii="Arial" w:hAnsi="Arial" w:cs="Arial"/>
        </w:rPr>
        <w:t>поселения</w:t>
      </w:r>
    </w:p>
    <w:p w:rsidR="00771F52" w:rsidRPr="00771F52" w:rsidRDefault="00771F52" w:rsidP="004F4271">
      <w:pPr>
        <w:tabs>
          <w:tab w:val="left" w:pos="567"/>
        </w:tabs>
        <w:ind w:firstLine="567"/>
        <w:rPr>
          <w:rFonts w:ascii="Arial" w:hAnsi="Arial" w:cs="Arial"/>
        </w:rPr>
      </w:pPr>
      <w:r w:rsidRPr="00771F52">
        <w:rPr>
          <w:rFonts w:ascii="Arial" w:hAnsi="Arial" w:cs="Arial"/>
        </w:rPr>
        <w:t>Славянского района</w:t>
      </w:r>
    </w:p>
    <w:p w:rsidR="00771F52" w:rsidRPr="00771F52" w:rsidRDefault="00771F52" w:rsidP="004F4271">
      <w:pPr>
        <w:ind w:firstLine="567"/>
        <w:rPr>
          <w:rFonts w:ascii="Arial" w:hAnsi="Arial" w:cs="Arial"/>
        </w:rPr>
      </w:pPr>
      <w:r w:rsidRPr="00771F52">
        <w:rPr>
          <w:rFonts w:ascii="Arial" w:hAnsi="Arial" w:cs="Arial"/>
        </w:rPr>
        <w:t>от _____________</w:t>
      </w:r>
      <w:r w:rsidR="004F4271">
        <w:rPr>
          <w:rFonts w:ascii="Arial" w:hAnsi="Arial" w:cs="Arial"/>
        </w:rPr>
        <w:t>06.2019 г.</w:t>
      </w:r>
      <w:r w:rsidRPr="00771F52">
        <w:rPr>
          <w:rFonts w:ascii="Arial" w:hAnsi="Arial" w:cs="Arial"/>
        </w:rPr>
        <w:t xml:space="preserve"> № _______</w:t>
      </w:r>
    </w:p>
    <w:p w:rsidR="00771F52" w:rsidRPr="00771F52" w:rsidRDefault="00771F52" w:rsidP="00771F52">
      <w:pPr>
        <w:ind w:left="4820" w:firstLine="709"/>
        <w:jc w:val="center"/>
        <w:rPr>
          <w:rFonts w:ascii="Arial" w:hAnsi="Arial" w:cs="Arial"/>
        </w:rPr>
      </w:pPr>
    </w:p>
    <w:p w:rsidR="00771F52" w:rsidRPr="00771F52" w:rsidRDefault="00771F52" w:rsidP="00771F52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3C3C3C"/>
          <w:spacing w:val="2"/>
        </w:rPr>
      </w:pPr>
    </w:p>
    <w:p w:rsidR="00771F52" w:rsidRPr="00771F52" w:rsidRDefault="00771F52" w:rsidP="00771F52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3C3C3C"/>
          <w:spacing w:val="2"/>
        </w:rPr>
      </w:pPr>
    </w:p>
    <w:p w:rsidR="00A80D5A" w:rsidRDefault="00771F52" w:rsidP="00771F52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</w:rPr>
      </w:pPr>
      <w:r w:rsidRPr="00771F52">
        <w:rPr>
          <w:rFonts w:ascii="Arial" w:hAnsi="Arial" w:cs="Arial"/>
          <w:b/>
          <w:spacing w:val="2"/>
        </w:rPr>
        <w:t>П</w:t>
      </w:r>
      <w:r w:rsidR="00A80D5A">
        <w:rPr>
          <w:rFonts w:ascii="Arial" w:hAnsi="Arial" w:cs="Arial"/>
          <w:b/>
          <w:spacing w:val="2"/>
        </w:rPr>
        <w:t>ОРЯДОК</w:t>
      </w:r>
      <w:r w:rsidRPr="00771F52">
        <w:rPr>
          <w:rFonts w:ascii="Arial" w:hAnsi="Arial" w:cs="Arial"/>
          <w:b/>
          <w:spacing w:val="2"/>
        </w:rPr>
        <w:t xml:space="preserve"> </w:t>
      </w:r>
    </w:p>
    <w:p w:rsidR="00771F52" w:rsidRPr="00771F52" w:rsidRDefault="00771F52" w:rsidP="00771F52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</w:rPr>
      </w:pPr>
      <w:r w:rsidRPr="00771F52">
        <w:rPr>
          <w:rFonts w:ascii="Arial" w:hAnsi="Arial" w:cs="Arial"/>
          <w:b/>
          <w:spacing w:val="2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771F52" w:rsidRPr="00771F52" w:rsidRDefault="00771F52" w:rsidP="00771F52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pacing w:val="2"/>
        </w:rPr>
      </w:pPr>
    </w:p>
    <w:p w:rsidR="00771F52" w:rsidRDefault="00771F52" w:rsidP="00A80D5A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1. Общие положения</w:t>
      </w:r>
    </w:p>
    <w:p w:rsidR="00A80D5A" w:rsidRPr="00771F52" w:rsidRDefault="00A80D5A" w:rsidP="00A80D5A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</w:rPr>
      </w:pPr>
    </w:p>
    <w:p w:rsidR="00771F52" w:rsidRPr="00771F52" w:rsidRDefault="00771F52" w:rsidP="00A80D5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 xml:space="preserve">1.1. </w:t>
      </w:r>
      <w:proofErr w:type="gramStart"/>
      <w:r w:rsidRPr="00771F52">
        <w:rPr>
          <w:rFonts w:ascii="Arial" w:hAnsi="Arial" w:cs="Arial"/>
          <w:spacing w:val="2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</w:t>
      </w:r>
      <w:r w:rsidR="00A80D5A">
        <w:rPr>
          <w:rFonts w:ascii="Arial" w:hAnsi="Arial" w:cs="Arial"/>
          <w:spacing w:val="2"/>
        </w:rPr>
        <w:t xml:space="preserve"> </w:t>
      </w:r>
      <w:hyperlink r:id="rId8" w:history="1">
        <w:r w:rsidRPr="00771F52">
          <w:rPr>
            <w:rFonts w:ascii="Arial" w:hAnsi="Arial" w:cs="Arial"/>
            <w:spacing w:val="2"/>
          </w:rPr>
          <w:t>Федеральным законом от 08 ноября 2007 года № 257-ФЗ</w:t>
        </w:r>
        <w:proofErr w:type="gramEnd"/>
        <w:r w:rsidRPr="00771F52">
          <w:rPr>
            <w:rFonts w:ascii="Arial" w:hAnsi="Arial" w:cs="Arial"/>
            <w:spacing w:val="2"/>
          </w:rPr>
          <w:t xml:space="preserve"> </w:t>
        </w:r>
        <w:r w:rsidR="00A80D5A">
          <w:rPr>
            <w:rFonts w:ascii="Arial" w:hAnsi="Arial" w:cs="Arial"/>
            <w:spacing w:val="2"/>
          </w:rPr>
          <w:t>«</w:t>
        </w:r>
        <w:r w:rsidRPr="00771F52">
          <w:rPr>
            <w:rFonts w:ascii="Arial" w:hAnsi="Arial" w:cs="Arial"/>
            <w:spacing w:val="2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A80D5A">
          <w:rPr>
            <w:rFonts w:ascii="Arial" w:hAnsi="Arial" w:cs="Arial"/>
            <w:spacing w:val="2"/>
          </w:rPr>
          <w:t>»</w:t>
        </w:r>
      </w:hyperlink>
      <w:r w:rsidRPr="00771F52">
        <w:rPr>
          <w:rFonts w:ascii="Arial" w:hAnsi="Arial" w:cs="Arial"/>
          <w:spacing w:val="2"/>
        </w:rPr>
        <w:t>,</w:t>
      </w:r>
      <w:r w:rsidR="00A80D5A">
        <w:rPr>
          <w:rFonts w:ascii="Arial" w:hAnsi="Arial" w:cs="Arial"/>
          <w:spacing w:val="2"/>
        </w:rPr>
        <w:t xml:space="preserve"> </w:t>
      </w:r>
      <w:hyperlink r:id="rId9" w:history="1">
        <w:r w:rsidRPr="00771F52">
          <w:rPr>
            <w:rFonts w:ascii="Arial" w:hAnsi="Arial" w:cs="Arial"/>
            <w:spacing w:val="2"/>
          </w:rPr>
          <w:t xml:space="preserve">Федеральным законом от 06 октября 2003 года № 131-ФЗ </w:t>
        </w:r>
        <w:r w:rsidR="00A80D5A">
          <w:rPr>
            <w:rFonts w:ascii="Arial" w:hAnsi="Arial" w:cs="Arial"/>
            <w:spacing w:val="2"/>
          </w:rPr>
          <w:t>«</w:t>
        </w:r>
        <w:r w:rsidRPr="00771F52">
          <w:rPr>
            <w:rFonts w:ascii="Arial" w:hAnsi="Arial" w:cs="Arial"/>
            <w:spacing w:val="2"/>
          </w:rPr>
          <w:t>Об общих принципах организации местного самоуправления в Российской Федерации</w:t>
        </w:r>
        <w:r w:rsidR="00A80D5A">
          <w:rPr>
            <w:rFonts w:ascii="Arial" w:hAnsi="Arial" w:cs="Arial"/>
            <w:spacing w:val="2"/>
          </w:rPr>
          <w:t>»</w:t>
        </w:r>
      </w:hyperlink>
      <w:r w:rsidRPr="00771F52">
        <w:rPr>
          <w:rFonts w:ascii="Arial" w:hAnsi="Arial" w:cs="Arial"/>
          <w:spacing w:val="2"/>
        </w:rPr>
        <w:t>,</w:t>
      </w:r>
      <w:r w:rsidR="00A80D5A">
        <w:rPr>
          <w:rFonts w:ascii="Arial" w:hAnsi="Arial" w:cs="Arial"/>
          <w:spacing w:val="2"/>
        </w:rPr>
        <w:t xml:space="preserve"> </w:t>
      </w:r>
      <w:hyperlink r:id="rId10" w:history="1">
        <w:r w:rsidRPr="00771F52">
          <w:rPr>
            <w:rFonts w:ascii="Arial" w:hAnsi="Arial" w:cs="Arial"/>
            <w:spacing w:val="2"/>
          </w:rPr>
          <w:t>Уставом</w:t>
        </w:r>
      </w:hyperlink>
      <w:r w:rsidR="00A80D5A">
        <w:rPr>
          <w:rFonts w:ascii="Arial" w:hAnsi="Arial" w:cs="Arial"/>
        </w:rPr>
        <w:t xml:space="preserve"> </w:t>
      </w:r>
      <w:r w:rsidRPr="00771F52">
        <w:rPr>
          <w:rFonts w:ascii="Arial" w:hAnsi="Arial" w:cs="Arial"/>
          <w:spacing w:val="2"/>
        </w:rPr>
        <w:t>Анастасиевского сельского поселения Славянского района.</w:t>
      </w:r>
    </w:p>
    <w:p w:rsidR="00771F52" w:rsidRPr="00771F52" w:rsidRDefault="00771F52" w:rsidP="00A80D5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Анастасиевского сельского поселения Славянского района.</w:t>
      </w:r>
    </w:p>
    <w:p w:rsidR="00771F52" w:rsidRPr="00771F52" w:rsidRDefault="00771F52" w:rsidP="00A80D5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771F52" w:rsidRPr="00771F52" w:rsidRDefault="00771F52" w:rsidP="00A80D5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 xml:space="preserve">1.4. Для целей настоящего Порядка владельцем автомобильных дорог признается администрация Анастасиевского сельского поселения Славянского района. </w:t>
      </w:r>
    </w:p>
    <w:p w:rsidR="00771F52" w:rsidRPr="00771F52" w:rsidRDefault="00771F52" w:rsidP="00A80D5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771F52">
        <w:rPr>
          <w:rFonts w:ascii="Arial" w:hAnsi="Arial" w:cs="Arial"/>
          <w:spacing w:val="2"/>
        </w:rPr>
        <w:t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Анастасиевского сельского поселения Славянского района (далее - Администрация).</w:t>
      </w:r>
      <w:proofErr w:type="gramEnd"/>
    </w:p>
    <w:p w:rsidR="00771F52" w:rsidRPr="00771F52" w:rsidRDefault="00771F52" w:rsidP="00A80D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lastRenderedPageBreak/>
        <w:t xml:space="preserve">1.5. </w:t>
      </w:r>
      <w:proofErr w:type="gramStart"/>
      <w:r w:rsidRPr="00771F52">
        <w:rPr>
          <w:rFonts w:ascii="Arial" w:hAnsi="Arial" w:cs="Arial"/>
          <w:spacing w:val="2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1" w:history="1">
        <w:r w:rsidRPr="00771F52">
          <w:rPr>
            <w:rFonts w:ascii="Arial" w:hAnsi="Arial" w:cs="Arial"/>
            <w:spacing w:val="2"/>
          </w:rPr>
          <w:t>кодексом</w:t>
        </w:r>
      </w:hyperlink>
      <w:r w:rsidRPr="00771F52">
        <w:rPr>
          <w:rFonts w:ascii="Arial" w:hAnsi="Arial" w:cs="Arial"/>
          <w:spacing w:val="2"/>
        </w:rPr>
        <w:t xml:space="preserve"> Российской Федерации и Федеральным законом </w:t>
      </w:r>
      <w:hyperlink r:id="rId12" w:history="1">
        <w:r w:rsidRPr="00771F52">
          <w:rPr>
            <w:rFonts w:ascii="Arial" w:hAnsi="Arial" w:cs="Arial"/>
            <w:spacing w:val="2"/>
          </w:rPr>
          <w:t xml:space="preserve">Федеральным </w:t>
        </w:r>
        <w:r w:rsidR="00986777">
          <w:rPr>
            <w:rFonts w:ascii="Arial" w:hAnsi="Arial" w:cs="Arial"/>
            <w:spacing w:val="2"/>
          </w:rPr>
          <w:t xml:space="preserve">законом от 08 ноября 2007 года </w:t>
        </w:r>
        <w:r w:rsidRPr="00771F52">
          <w:rPr>
            <w:rFonts w:ascii="Arial" w:hAnsi="Arial" w:cs="Arial"/>
            <w:spacing w:val="2"/>
          </w:rPr>
          <w:t xml:space="preserve">№ 257-ФЗ </w:t>
        </w:r>
        <w:r w:rsidR="00986777">
          <w:rPr>
            <w:rFonts w:ascii="Arial" w:hAnsi="Arial" w:cs="Arial"/>
            <w:spacing w:val="2"/>
          </w:rPr>
          <w:t>«</w:t>
        </w:r>
        <w:r w:rsidRPr="00771F52">
          <w:rPr>
            <w:rFonts w:ascii="Arial" w:hAnsi="Arial" w:cs="Arial"/>
            <w:spacing w:val="2"/>
          </w:rPr>
          <w:t>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771F52">
          <w:rPr>
            <w:rFonts w:ascii="Arial" w:hAnsi="Arial" w:cs="Arial"/>
            <w:spacing w:val="2"/>
          </w:rPr>
          <w:t xml:space="preserve"> законодательные акты Российской Федерации</w:t>
        </w:r>
        <w:r w:rsidR="00986777">
          <w:rPr>
            <w:rFonts w:ascii="Arial" w:hAnsi="Arial" w:cs="Arial"/>
            <w:spacing w:val="2"/>
          </w:rPr>
          <w:t>»</w:t>
        </w:r>
      </w:hyperlink>
      <w:r w:rsidRPr="00771F52">
        <w:rPr>
          <w:rFonts w:ascii="Arial" w:hAnsi="Arial" w:cs="Arial"/>
          <w:spacing w:val="2"/>
        </w:rPr>
        <w:t>, и согласия Администрации в письменной форме.</w:t>
      </w:r>
    </w:p>
    <w:p w:rsidR="00771F52" w:rsidRPr="00771F52" w:rsidRDefault="00771F52" w:rsidP="00A80D5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Строительство, реконструкция</w:t>
      </w:r>
      <w:r w:rsidR="00986777">
        <w:rPr>
          <w:rFonts w:ascii="Arial" w:hAnsi="Arial" w:cs="Arial"/>
          <w:spacing w:val="2"/>
        </w:rPr>
        <w:t>,</w:t>
      </w:r>
      <w:r w:rsidRPr="00771F52">
        <w:rPr>
          <w:rFonts w:ascii="Arial" w:hAnsi="Arial" w:cs="Arial"/>
          <w:spacing w:val="2"/>
        </w:rPr>
        <w:t xml:space="preserve"> </w:t>
      </w:r>
      <w:proofErr w:type="gramStart"/>
      <w:r w:rsidRPr="00771F52">
        <w:rPr>
          <w:rFonts w:ascii="Arial" w:hAnsi="Arial" w:cs="Arial"/>
          <w:spacing w:val="2"/>
        </w:rPr>
        <w:t>являющихся</w:t>
      </w:r>
      <w:proofErr w:type="gramEnd"/>
      <w:r w:rsidRPr="00771F52">
        <w:rPr>
          <w:rFonts w:ascii="Arial" w:hAnsi="Arial" w:cs="Arial"/>
          <w:spacing w:val="2"/>
        </w:rPr>
        <w:t xml:space="preserve"> сооружениями</w:t>
      </w:r>
      <w:r w:rsidR="00986777">
        <w:rPr>
          <w:rFonts w:ascii="Arial" w:hAnsi="Arial" w:cs="Arial"/>
          <w:spacing w:val="2"/>
        </w:rPr>
        <w:t>,</w:t>
      </w:r>
      <w:r w:rsidRPr="00771F52">
        <w:rPr>
          <w:rFonts w:ascii="Arial" w:hAnsi="Arial" w:cs="Arial"/>
          <w:spacing w:val="2"/>
        </w:rPr>
        <w:t xml:space="preserve">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771F52" w:rsidRPr="00771F52" w:rsidRDefault="00771F52" w:rsidP="00A80D5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771F52" w:rsidRPr="00771F52" w:rsidRDefault="00771F52" w:rsidP="00A80D5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771F52" w:rsidRPr="00771F52" w:rsidRDefault="00771F52" w:rsidP="00A80D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 xml:space="preserve">1.8. </w:t>
      </w:r>
      <w:proofErr w:type="gramStart"/>
      <w:r w:rsidRPr="00771F52">
        <w:rPr>
          <w:rFonts w:ascii="Arial" w:hAnsi="Arial" w:cs="Arial"/>
          <w:spacing w:val="2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771F52" w:rsidRPr="00771F52" w:rsidRDefault="00771F52" w:rsidP="00A80D5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771F52" w:rsidRPr="00771F52" w:rsidRDefault="00771F52" w:rsidP="00771F52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</w:p>
    <w:p w:rsidR="00771F52" w:rsidRDefault="00771F52" w:rsidP="00AA2B95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2. Порядок получения Согласия</w:t>
      </w:r>
    </w:p>
    <w:p w:rsidR="00AA2B95" w:rsidRPr="00771F52" w:rsidRDefault="00AA2B95" w:rsidP="00AA2B95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</w:rPr>
      </w:pP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1) пояснительной записки с указанием видов работ;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771F52">
        <w:rPr>
          <w:rFonts w:ascii="Arial" w:hAnsi="Arial" w:cs="Arial"/>
          <w:spacing w:val="2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771F52">
        <w:rPr>
          <w:rFonts w:ascii="Arial" w:hAnsi="Arial" w:cs="Arial"/>
          <w:spacing w:val="2"/>
        </w:rPr>
        <w:t xml:space="preserve"> На плане указываются границы земельного участка, к </w:t>
      </w:r>
      <w:r w:rsidRPr="00771F52">
        <w:rPr>
          <w:rFonts w:ascii="Arial" w:hAnsi="Arial" w:cs="Arial"/>
          <w:spacing w:val="2"/>
        </w:rPr>
        <w:lastRenderedPageBreak/>
        <w:t>которому предполагается устройство примыкания или пересечения для последующего подъезда;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3) технологических и конструктивных решений линейного объекта;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771F52">
        <w:rPr>
          <w:rFonts w:ascii="Arial" w:hAnsi="Arial" w:cs="Arial"/>
          <w:spacing w:val="2"/>
        </w:rPr>
        <w:t>м(</w:t>
      </w:r>
      <w:proofErr w:type="spellStart"/>
      <w:proofErr w:type="gramEnd"/>
      <w:r w:rsidRPr="00771F52">
        <w:rPr>
          <w:rFonts w:ascii="Arial" w:hAnsi="Arial" w:cs="Arial"/>
          <w:spacing w:val="2"/>
        </w:rPr>
        <w:t>ых</w:t>
      </w:r>
      <w:proofErr w:type="spellEnd"/>
      <w:r w:rsidRPr="00771F52">
        <w:rPr>
          <w:rFonts w:ascii="Arial" w:hAnsi="Arial" w:cs="Arial"/>
          <w:spacing w:val="2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2.2. В заявлении должно быть указано: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771F52">
        <w:rPr>
          <w:rFonts w:ascii="Arial" w:hAnsi="Arial" w:cs="Arial"/>
          <w:spacing w:val="2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3) цель получения Согласия;</w:t>
      </w:r>
    </w:p>
    <w:p w:rsidR="00771F52" w:rsidRPr="00771F52" w:rsidRDefault="00771F52" w:rsidP="00AA2B9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771F52">
        <w:rPr>
          <w:rFonts w:ascii="Arial" w:hAnsi="Arial" w:cs="Arial"/>
          <w:spacing w:val="2"/>
        </w:rPr>
        <w:t xml:space="preserve">4) </w:t>
      </w:r>
      <w:r w:rsidRPr="00771F52">
        <w:rPr>
          <w:rFonts w:ascii="Arial" w:eastAsiaTheme="minorHAnsi" w:hAnsi="Arial" w:cs="Arial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771F52">
        <w:rPr>
          <w:rFonts w:ascii="Arial" w:hAnsi="Arial" w:cs="Arial"/>
          <w:spacing w:val="2"/>
        </w:rPr>
        <w:t>м(</w:t>
      </w:r>
      <w:proofErr w:type="spellStart"/>
      <w:proofErr w:type="gramEnd"/>
      <w:r w:rsidRPr="00771F52">
        <w:rPr>
          <w:rFonts w:ascii="Arial" w:hAnsi="Arial" w:cs="Arial"/>
          <w:spacing w:val="2"/>
        </w:rPr>
        <w:t>ых</w:t>
      </w:r>
      <w:proofErr w:type="spellEnd"/>
      <w:r w:rsidRPr="00771F52">
        <w:rPr>
          <w:rFonts w:ascii="Arial" w:hAnsi="Arial" w:cs="Arial"/>
          <w:spacing w:val="2"/>
        </w:rPr>
        <w:t>) планируется выполнение работ по строительству, реконструкции, капитальному ремонту, ремонту;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771F52">
        <w:rPr>
          <w:rFonts w:ascii="Arial" w:hAnsi="Arial" w:cs="Arial"/>
          <w:spacing w:val="2"/>
        </w:rPr>
        <w:t>м(</w:t>
      </w:r>
      <w:proofErr w:type="spellStart"/>
      <w:proofErr w:type="gramEnd"/>
      <w:r w:rsidRPr="00771F52">
        <w:rPr>
          <w:rFonts w:ascii="Arial" w:hAnsi="Arial" w:cs="Arial"/>
          <w:spacing w:val="2"/>
        </w:rPr>
        <w:t>ых</w:t>
      </w:r>
      <w:proofErr w:type="spellEnd"/>
      <w:r w:rsidRPr="00771F52">
        <w:rPr>
          <w:rFonts w:ascii="Arial" w:hAnsi="Arial" w:cs="Arial"/>
          <w:spacing w:val="2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7) вид планируемых работ на объекте (строительство, реконструкция, капитальный ремонт, ремонт);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8) срок, в течение которого будут осуществляться работы;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9) перечень документов, прилагаемых к заявлению;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10) способ получения Согласия (почтовой связью, лично под подпись);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771F52">
        <w:rPr>
          <w:rFonts w:ascii="Arial" w:hAnsi="Arial" w:cs="Arial"/>
          <w:spacing w:val="2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 xml:space="preserve">2.3. Регистрация заявления осуществляется </w:t>
      </w:r>
      <w:proofErr w:type="gramStart"/>
      <w:r w:rsidRPr="00771F52">
        <w:rPr>
          <w:rFonts w:ascii="Arial" w:hAnsi="Arial" w:cs="Arial"/>
          <w:spacing w:val="2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771F52">
        <w:rPr>
          <w:rFonts w:ascii="Arial" w:hAnsi="Arial" w:cs="Arial"/>
          <w:spacing w:val="2"/>
        </w:rPr>
        <w:t xml:space="preserve"> по делопроизводству.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 xml:space="preserve">2.4. В течение пяти календарных дней </w:t>
      </w:r>
      <w:proofErr w:type="gramStart"/>
      <w:r w:rsidRPr="00771F52">
        <w:rPr>
          <w:rFonts w:ascii="Arial" w:hAnsi="Arial" w:cs="Arial"/>
          <w:spacing w:val="2"/>
        </w:rPr>
        <w:t>с даты регистрации</w:t>
      </w:r>
      <w:proofErr w:type="gramEnd"/>
      <w:r w:rsidRPr="00771F52">
        <w:rPr>
          <w:rFonts w:ascii="Arial" w:hAnsi="Arial" w:cs="Arial"/>
          <w:spacing w:val="2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2.5. Основаниями для отказа в выдаче Согласия являются: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- отсутствие сведений или документов, указанных в пунктах 2.1, 2.2 настоящего Порядка;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lastRenderedPageBreak/>
        <w:t>- несоответствие размещения пересечения и (или) примыкания требованиям законодательства Российской Федерации.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- сведения о Заявителе, которому выдается Согласие;</w:t>
      </w:r>
    </w:p>
    <w:p w:rsidR="00771F52" w:rsidRPr="00771F52" w:rsidRDefault="00771F52" w:rsidP="00AA2B9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771F52">
        <w:rPr>
          <w:rFonts w:ascii="Arial" w:hAnsi="Arial" w:cs="Arial"/>
          <w:spacing w:val="2"/>
        </w:rPr>
        <w:t xml:space="preserve">- </w:t>
      </w:r>
      <w:r w:rsidRPr="00771F52">
        <w:rPr>
          <w:rFonts w:ascii="Arial" w:eastAsiaTheme="minorHAnsi" w:hAnsi="Arial" w:cs="Arial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- цель получения Согласия;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- кадастровые номера земельных участков (указывается при наличии);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- технические требования и условия, обязательные для исполнения;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- срок действия Согласия;</w:t>
      </w:r>
    </w:p>
    <w:p w:rsidR="00771F52" w:rsidRPr="00771F52" w:rsidRDefault="00771F52" w:rsidP="00AA2B9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- подпись главы Анастасиевского сельского поселения Славянского района.</w:t>
      </w:r>
    </w:p>
    <w:p w:rsidR="00771F52" w:rsidRPr="00771F52" w:rsidRDefault="00771F52" w:rsidP="00771F52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</w:p>
    <w:p w:rsidR="00771F52" w:rsidRPr="00771F52" w:rsidRDefault="00771F52" w:rsidP="00A31845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3. Контроль и ответственность за нарушение настоящего Порядка</w:t>
      </w:r>
    </w:p>
    <w:p w:rsidR="00771F52" w:rsidRPr="00771F52" w:rsidRDefault="00771F52" w:rsidP="00771F5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771F52" w:rsidRPr="00771F52" w:rsidRDefault="00771F52" w:rsidP="00A3184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 xml:space="preserve">3.1. </w:t>
      </w:r>
      <w:proofErr w:type="gramStart"/>
      <w:r w:rsidRPr="00771F52">
        <w:rPr>
          <w:rFonts w:ascii="Arial" w:hAnsi="Arial" w:cs="Arial"/>
          <w:spacing w:val="2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771F52">
        <w:rPr>
          <w:rFonts w:ascii="Arial" w:eastAsiaTheme="minorHAnsi" w:hAnsi="Arial" w:cs="Arial"/>
          <w:lang w:eastAsia="en-US"/>
        </w:rPr>
        <w:t>осуществить снос незаконно возведенных сооружений, иных объектов и</w:t>
      </w:r>
      <w:r w:rsidRPr="00771F52">
        <w:rPr>
          <w:rFonts w:ascii="Arial" w:hAnsi="Arial" w:cs="Arial"/>
          <w:spacing w:val="2"/>
        </w:rPr>
        <w:t xml:space="preserve"> привести автомобильную дорогу местного значения в</w:t>
      </w:r>
      <w:proofErr w:type="gramEnd"/>
      <w:r w:rsidRPr="00771F52">
        <w:rPr>
          <w:rFonts w:ascii="Arial" w:hAnsi="Arial" w:cs="Arial"/>
          <w:spacing w:val="2"/>
        </w:rPr>
        <w:t xml:space="preserve"> первоначальное состояние.</w:t>
      </w:r>
    </w:p>
    <w:p w:rsidR="00771F52" w:rsidRPr="00771F52" w:rsidRDefault="00771F52" w:rsidP="00A3184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771F52" w:rsidRPr="00771F52" w:rsidRDefault="00771F52" w:rsidP="00771F5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771F52" w:rsidRPr="00771F52" w:rsidRDefault="00771F52" w:rsidP="00A31845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771F52" w:rsidRPr="00771F52" w:rsidRDefault="00771F52" w:rsidP="00771F5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771F52" w:rsidRPr="00771F52" w:rsidRDefault="00771F52" w:rsidP="00A3184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771F52" w:rsidRPr="00771F52" w:rsidRDefault="00771F52" w:rsidP="00A3184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771F52" w:rsidRPr="00A31845" w:rsidRDefault="00771F52" w:rsidP="00A3184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 xml:space="preserve">В электронной форме жалоба может быть подана Заявителем посредством официального сайта Анастасиевского сельского поселения Славянского района в информационно-телекоммуникационной сети «Интернет» </w:t>
      </w:r>
      <w:r w:rsidRPr="00A31845">
        <w:rPr>
          <w:rFonts w:ascii="Arial" w:hAnsi="Arial" w:cs="Arial"/>
          <w:spacing w:val="2"/>
        </w:rPr>
        <w:t>(</w:t>
      </w:r>
      <w:proofErr w:type="spellStart"/>
      <w:r w:rsidRPr="00A31845">
        <w:rPr>
          <w:rFonts w:ascii="Arial" w:hAnsi="Arial" w:cs="Arial"/>
          <w:lang w:val="en-US"/>
        </w:rPr>
        <w:t>adm</w:t>
      </w:r>
      <w:proofErr w:type="spellEnd"/>
      <w:r w:rsidRPr="00A31845">
        <w:rPr>
          <w:rFonts w:ascii="Arial" w:hAnsi="Arial" w:cs="Arial"/>
        </w:rPr>
        <w:t>-</w:t>
      </w:r>
      <w:proofErr w:type="spellStart"/>
      <w:r w:rsidRPr="00A31845">
        <w:rPr>
          <w:rFonts w:ascii="Arial" w:hAnsi="Arial" w:cs="Arial"/>
          <w:lang w:val="en-US"/>
        </w:rPr>
        <w:t>anastasievskaya</w:t>
      </w:r>
      <w:proofErr w:type="spellEnd"/>
      <w:r w:rsidRPr="00A31845">
        <w:rPr>
          <w:rFonts w:ascii="Arial" w:hAnsi="Arial" w:cs="Arial"/>
        </w:rPr>
        <w:t>.</w:t>
      </w:r>
      <w:proofErr w:type="spellStart"/>
      <w:r w:rsidRPr="00A31845">
        <w:rPr>
          <w:rFonts w:ascii="Arial" w:hAnsi="Arial" w:cs="Arial"/>
          <w:lang w:val="en-US"/>
        </w:rPr>
        <w:t>ru</w:t>
      </w:r>
      <w:proofErr w:type="spellEnd"/>
      <w:r w:rsidRPr="00A31845">
        <w:rPr>
          <w:rFonts w:ascii="Arial" w:hAnsi="Arial" w:cs="Arial"/>
          <w:spacing w:val="2"/>
        </w:rPr>
        <w:t>).</w:t>
      </w:r>
    </w:p>
    <w:p w:rsidR="00771F52" w:rsidRPr="000F1F4D" w:rsidRDefault="00771F52" w:rsidP="00A3184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4.3. Прием жалоб осуществляется Администрацией по адресу: Краснодарский край, Славянский район, станица Анастасиевская</w:t>
      </w:r>
      <w:r w:rsidR="000F1F4D">
        <w:rPr>
          <w:rFonts w:ascii="Arial" w:hAnsi="Arial" w:cs="Arial"/>
          <w:spacing w:val="2"/>
        </w:rPr>
        <w:t>,</w:t>
      </w:r>
      <w:r w:rsidRPr="00771F52">
        <w:rPr>
          <w:rFonts w:ascii="Arial" w:hAnsi="Arial" w:cs="Arial"/>
          <w:spacing w:val="2"/>
        </w:rPr>
        <w:t xml:space="preserve"> в рабочие дни: понедельник-пятница с 8:00 до 17:00; перерыв с 12:00 до 13:00, e-</w:t>
      </w:r>
      <w:proofErr w:type="spellStart"/>
      <w:r w:rsidRPr="00771F52">
        <w:rPr>
          <w:rFonts w:ascii="Arial" w:hAnsi="Arial" w:cs="Arial"/>
          <w:spacing w:val="2"/>
        </w:rPr>
        <w:t>mail</w:t>
      </w:r>
      <w:proofErr w:type="spellEnd"/>
      <w:r w:rsidRPr="00771F52">
        <w:rPr>
          <w:rFonts w:ascii="Arial" w:hAnsi="Arial" w:cs="Arial"/>
          <w:spacing w:val="2"/>
        </w:rPr>
        <w:t xml:space="preserve">: </w:t>
      </w:r>
      <w:proofErr w:type="spellStart"/>
      <w:r w:rsidRPr="000F1F4D">
        <w:rPr>
          <w:rStyle w:val="a5"/>
          <w:rFonts w:ascii="Arial" w:hAnsi="Arial" w:cs="Arial"/>
          <w:color w:val="auto"/>
          <w:u w:val="none"/>
          <w:lang w:val="en-US"/>
        </w:rPr>
        <w:t>anastas</w:t>
      </w:r>
      <w:proofErr w:type="spellEnd"/>
      <w:r w:rsidRPr="000F1F4D">
        <w:rPr>
          <w:rStyle w:val="a5"/>
          <w:rFonts w:ascii="Arial" w:hAnsi="Arial" w:cs="Arial"/>
          <w:color w:val="auto"/>
          <w:u w:val="none"/>
        </w:rPr>
        <w:t>-</w:t>
      </w:r>
      <w:proofErr w:type="spellStart"/>
      <w:r w:rsidRPr="000F1F4D">
        <w:rPr>
          <w:rStyle w:val="a5"/>
          <w:rFonts w:ascii="Arial" w:hAnsi="Arial" w:cs="Arial"/>
          <w:color w:val="auto"/>
          <w:u w:val="none"/>
          <w:lang w:val="en-US"/>
        </w:rPr>
        <w:t>adm</w:t>
      </w:r>
      <w:proofErr w:type="spellEnd"/>
      <w:r w:rsidRPr="000F1F4D">
        <w:rPr>
          <w:rStyle w:val="a5"/>
          <w:rFonts w:ascii="Arial" w:hAnsi="Arial" w:cs="Arial"/>
          <w:color w:val="auto"/>
          <w:u w:val="none"/>
        </w:rPr>
        <w:t>@</w:t>
      </w:r>
      <w:r w:rsidRPr="000F1F4D">
        <w:rPr>
          <w:rStyle w:val="a5"/>
          <w:rFonts w:ascii="Arial" w:hAnsi="Arial" w:cs="Arial"/>
          <w:color w:val="auto"/>
          <w:u w:val="none"/>
          <w:lang w:val="en-US"/>
        </w:rPr>
        <w:t>mail</w:t>
      </w:r>
      <w:r w:rsidRPr="000F1F4D">
        <w:rPr>
          <w:rStyle w:val="a5"/>
          <w:rFonts w:ascii="Arial" w:hAnsi="Arial" w:cs="Arial"/>
          <w:color w:val="auto"/>
          <w:u w:val="none"/>
        </w:rPr>
        <w:t>.</w:t>
      </w:r>
      <w:proofErr w:type="spellStart"/>
      <w:r w:rsidRPr="000F1F4D">
        <w:rPr>
          <w:rStyle w:val="a5"/>
          <w:rFonts w:ascii="Arial" w:hAnsi="Arial" w:cs="Arial"/>
          <w:color w:val="auto"/>
          <w:u w:val="none"/>
          <w:lang w:val="en-US"/>
        </w:rPr>
        <w:t>ru</w:t>
      </w:r>
      <w:proofErr w:type="spellEnd"/>
      <w:r w:rsidR="000F1F4D">
        <w:rPr>
          <w:rStyle w:val="a5"/>
          <w:rFonts w:ascii="Arial" w:hAnsi="Arial" w:cs="Arial"/>
          <w:color w:val="auto"/>
          <w:u w:val="none"/>
        </w:rPr>
        <w:t>.</w:t>
      </w:r>
    </w:p>
    <w:p w:rsidR="00771F52" w:rsidRPr="00771F52" w:rsidRDefault="00771F52" w:rsidP="00A3184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71F52">
        <w:rPr>
          <w:rFonts w:ascii="Arial" w:hAnsi="Arial" w:cs="Arial"/>
          <w:spacing w:val="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71F52" w:rsidRPr="00771F52" w:rsidRDefault="00771F52" w:rsidP="00771F52">
      <w:pPr>
        <w:jc w:val="both"/>
        <w:rPr>
          <w:rFonts w:ascii="Arial" w:hAnsi="Arial" w:cs="Arial"/>
        </w:rPr>
      </w:pPr>
    </w:p>
    <w:p w:rsidR="00771F52" w:rsidRDefault="00771F52" w:rsidP="00771F52">
      <w:pPr>
        <w:jc w:val="both"/>
        <w:rPr>
          <w:rFonts w:ascii="Arial" w:hAnsi="Arial" w:cs="Arial"/>
        </w:rPr>
      </w:pPr>
    </w:p>
    <w:p w:rsidR="000F1F4D" w:rsidRPr="00771F52" w:rsidRDefault="000F1F4D" w:rsidP="00771F52">
      <w:pPr>
        <w:jc w:val="both"/>
        <w:rPr>
          <w:rFonts w:ascii="Arial" w:hAnsi="Arial" w:cs="Arial"/>
        </w:rPr>
      </w:pPr>
    </w:p>
    <w:p w:rsidR="000F1F4D" w:rsidRDefault="00771F52" w:rsidP="000F1F4D">
      <w:pPr>
        <w:ind w:firstLine="567"/>
        <w:jc w:val="both"/>
        <w:rPr>
          <w:rFonts w:ascii="Arial" w:hAnsi="Arial" w:cs="Arial"/>
        </w:rPr>
      </w:pPr>
      <w:r w:rsidRPr="00771F52">
        <w:rPr>
          <w:rFonts w:ascii="Arial" w:hAnsi="Arial" w:cs="Arial"/>
        </w:rPr>
        <w:t xml:space="preserve">Глава </w:t>
      </w:r>
    </w:p>
    <w:p w:rsidR="00771F52" w:rsidRPr="00771F52" w:rsidRDefault="00771F52" w:rsidP="000F1F4D">
      <w:pPr>
        <w:ind w:firstLine="567"/>
        <w:jc w:val="both"/>
        <w:rPr>
          <w:rFonts w:ascii="Arial" w:hAnsi="Arial" w:cs="Arial"/>
        </w:rPr>
      </w:pPr>
      <w:r w:rsidRPr="00771F52">
        <w:rPr>
          <w:rFonts w:ascii="Arial" w:hAnsi="Arial" w:cs="Arial"/>
        </w:rPr>
        <w:lastRenderedPageBreak/>
        <w:t xml:space="preserve">Анастасиевского сельского </w:t>
      </w:r>
      <w:r w:rsidR="000F1F4D" w:rsidRPr="00771F52">
        <w:rPr>
          <w:rFonts w:ascii="Arial" w:hAnsi="Arial" w:cs="Arial"/>
        </w:rPr>
        <w:t>поселения</w:t>
      </w:r>
    </w:p>
    <w:p w:rsidR="000F1F4D" w:rsidRDefault="00771F52" w:rsidP="000F1F4D">
      <w:pPr>
        <w:ind w:firstLine="567"/>
        <w:jc w:val="both"/>
        <w:rPr>
          <w:rFonts w:ascii="Arial" w:hAnsi="Arial" w:cs="Arial"/>
        </w:rPr>
      </w:pPr>
      <w:r w:rsidRPr="00771F52">
        <w:rPr>
          <w:rFonts w:ascii="Arial" w:hAnsi="Arial" w:cs="Arial"/>
        </w:rPr>
        <w:t>Славянского района</w:t>
      </w:r>
    </w:p>
    <w:p w:rsidR="00771F52" w:rsidRPr="00771F52" w:rsidRDefault="000F1F4D" w:rsidP="000F1F4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А.Г.</w:t>
      </w:r>
      <w:r w:rsidR="00771F52" w:rsidRPr="00771F52">
        <w:rPr>
          <w:rFonts w:ascii="Arial" w:hAnsi="Arial" w:cs="Arial"/>
        </w:rPr>
        <w:t>Семко</w:t>
      </w:r>
    </w:p>
    <w:sectPr w:rsidR="00771F52" w:rsidRPr="00771F52" w:rsidSect="00771F52">
      <w:head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75" w:rsidRDefault="00C87075">
      <w:r>
        <w:separator/>
      </w:r>
    </w:p>
  </w:endnote>
  <w:endnote w:type="continuationSeparator" w:id="0">
    <w:p w:rsidR="00C87075" w:rsidRDefault="00C8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75" w:rsidRDefault="00C87075">
      <w:r>
        <w:separator/>
      </w:r>
    </w:p>
  </w:footnote>
  <w:footnote w:type="continuationSeparator" w:id="0">
    <w:p w:rsidR="00C87075" w:rsidRDefault="00C87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1C" w:rsidRDefault="00AA23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C431C">
      <w:rPr>
        <w:noProof/>
      </w:rPr>
      <w:t>1</w:t>
    </w:r>
    <w:r>
      <w:fldChar w:fldCharType="end"/>
    </w:r>
  </w:p>
  <w:p w:rsidR="001C431C" w:rsidRDefault="00C870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F52"/>
    <w:rsid w:val="000F1F4D"/>
    <w:rsid w:val="004F4271"/>
    <w:rsid w:val="00771F52"/>
    <w:rsid w:val="008743F3"/>
    <w:rsid w:val="009263AB"/>
    <w:rsid w:val="00986777"/>
    <w:rsid w:val="00A31845"/>
    <w:rsid w:val="00A80D5A"/>
    <w:rsid w:val="00AA23F2"/>
    <w:rsid w:val="00AA2B95"/>
    <w:rsid w:val="00C87075"/>
    <w:rsid w:val="00CE2759"/>
    <w:rsid w:val="00D1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1F52"/>
    <w:pPr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rsid w:val="00771F52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771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F5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71F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0D5A"/>
    <w:pPr>
      <w:ind w:left="720"/>
      <w:contextualSpacing/>
    </w:pPr>
  </w:style>
  <w:style w:type="paragraph" w:styleId="a7">
    <w:name w:val="No Spacing"/>
    <w:uiPriority w:val="1"/>
    <w:qFormat/>
    <w:rsid w:val="00CE27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http://docs.cntd.ru/document/9020705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EEE6404FC894B81ABA3A36ED6209AD9C856EC760999F7F79F210E42D8A09EB2F0951C4C6656EE8D3934BA48BO2T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44794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10</cp:revision>
  <dcterms:created xsi:type="dcterms:W3CDTF">2019-07-01T17:22:00Z</dcterms:created>
  <dcterms:modified xsi:type="dcterms:W3CDTF">2019-07-02T13:54:00Z</dcterms:modified>
</cp:coreProperties>
</file>